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  <w:gridCol w:w="5459"/>
      </w:tblGrid>
      <w:tr w:rsidR="00DE627F" w:rsidTr="00E02941">
        <w:tc>
          <w:tcPr>
            <w:tcW w:w="5458" w:type="dxa"/>
          </w:tcPr>
          <w:p w:rsidR="00D151F3" w:rsidRPr="00E02941" w:rsidRDefault="00D151F3" w:rsidP="00D151F3">
            <w:pPr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«Эхо»</w:t>
            </w:r>
          </w:p>
          <w:p w:rsidR="00D151F3" w:rsidRPr="00E02941" w:rsidRDefault="00D151F3" w:rsidP="00D151F3">
            <w:pPr>
              <w:ind w:left="283"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iCs/>
                <w:sz w:val="26"/>
                <w:szCs w:val="26"/>
              </w:rPr>
              <w:t xml:space="preserve">Игра служит для упражнения фонематического слуха и точности слухового восприятия. </w:t>
            </w:r>
            <w:r w:rsidRPr="00E02941">
              <w:rPr>
                <w:rFonts w:ascii="Arial" w:hAnsi="Arial" w:cs="Arial"/>
                <w:sz w:val="26"/>
                <w:szCs w:val="26"/>
              </w:rPr>
              <w:t> Играть можно вдвоем или большой группой.  Перед игрой взрослый обращается к детям: ”Вы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конечно, не удастся, а вот услышать — можно. Если вы скажете: ”Эхо, привет!”, то и оно вам ответит: ”Эхо, привет!”, потому что всегда в точности повторяет то, что вы ему скажете. А теперь давайте поиграем в эхо”. Затем назначают водящего — ”Эхо”, который и должен повторять то, что ему скажут. Начать лучше с простых слов, затем перейти к трудным и длинным (например, ”ау”, ”скорее”, ”бурелом”). </w:t>
            </w:r>
          </w:p>
          <w:p w:rsidR="00D151F3" w:rsidRPr="00E02941" w:rsidRDefault="00D151F3" w:rsidP="00D151F3">
            <w:pPr>
              <w:pStyle w:val="21"/>
              <w:ind w:left="284" w:right="280" w:firstLine="796"/>
              <w:rPr>
                <w:rFonts w:ascii="Arial" w:hAnsi="Arial" w:cs="Arial"/>
                <w:sz w:val="26"/>
                <w:szCs w:val="26"/>
              </w:rPr>
            </w:pPr>
          </w:p>
          <w:p w:rsidR="00D151F3" w:rsidRPr="00E02941" w:rsidRDefault="00D151F3" w:rsidP="00D151F3">
            <w:pPr>
              <w:pStyle w:val="21"/>
              <w:ind w:left="284" w:right="280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«Поймай рыбку»</w:t>
            </w:r>
          </w:p>
          <w:p w:rsidR="00DE627F" w:rsidRPr="00E02941" w:rsidRDefault="00D151F3" w:rsidP="00E02941">
            <w:pPr>
              <w:pStyle w:val="21"/>
              <w:ind w:left="284" w:right="280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Для этой игры нужна магнитная удочка. Это обычная палочка, привязанная к ней на ниточке магнитиком. На картинки из любого детского лото надеваются скрепки. Ребенок вылавливает удочкой только те картинки, в названии которой есть определенный звук, выбранный заранее. Или ребенок вылавливает картинку и называет звук, на который начинается ее название.</w:t>
            </w:r>
          </w:p>
        </w:tc>
        <w:tc>
          <w:tcPr>
            <w:tcW w:w="5458" w:type="dxa"/>
          </w:tcPr>
          <w:p w:rsidR="002C6F6E" w:rsidRPr="00E02941" w:rsidRDefault="002C6F6E" w:rsidP="002C6F6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C6F6E" w:rsidRPr="00E02941" w:rsidRDefault="002C6F6E" w:rsidP="002C6F6E">
            <w:pPr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«Шутки – минутки»</w:t>
            </w:r>
          </w:p>
          <w:p w:rsidR="002C6F6E" w:rsidRPr="00E02941" w:rsidRDefault="002C6F6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Вы читаете детям строчки из стихов, намеренно заменяя буквы в словах. Дети находят ошибку в стихотворении и исправляют её. Примеры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Хвост с узорами,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сапоги со ш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т</w:t>
            </w:r>
            <w:r w:rsidRPr="00E02941">
              <w:rPr>
                <w:rFonts w:ascii="Arial" w:hAnsi="Arial" w:cs="Arial"/>
                <w:sz w:val="26"/>
                <w:szCs w:val="26"/>
              </w:rPr>
              <w:t>орами. 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Тили-бом! Тили-бом!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Загорелся кошкин 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т</w:t>
            </w:r>
            <w:r w:rsidRPr="00E02941">
              <w:rPr>
                <w:rFonts w:ascii="Arial" w:hAnsi="Arial" w:cs="Arial"/>
                <w:sz w:val="26"/>
                <w:szCs w:val="26"/>
              </w:rPr>
              <w:t>ом.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За окошком зимний сад,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Там листочки в 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б</w:t>
            </w:r>
            <w:r w:rsidRPr="00E02941">
              <w:rPr>
                <w:rFonts w:ascii="Arial" w:hAnsi="Arial" w:cs="Arial"/>
                <w:sz w:val="26"/>
                <w:szCs w:val="26"/>
              </w:rPr>
              <w:t>очках спят.</w:t>
            </w:r>
          </w:p>
          <w:p w:rsidR="00DE627F" w:rsidRPr="00E02941" w:rsidRDefault="00DE627F">
            <w:pPr>
              <w:rPr>
                <w:sz w:val="26"/>
                <w:szCs w:val="26"/>
              </w:rPr>
            </w:pPr>
          </w:p>
          <w:p w:rsidR="00D01FFE" w:rsidRPr="00E02941" w:rsidRDefault="00D01FFE" w:rsidP="00E02941">
            <w:pPr>
              <w:ind w:left="212" w:right="210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«Начало, середина, конец»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Учите детей определять место звука в слове – в начале, в середине, в конце. Предложите найти на картинке, среди картинок лото слова, </w:t>
            </w:r>
            <w:r w:rsidR="00E02941" w:rsidRPr="00E02941">
              <w:rPr>
                <w:rFonts w:ascii="Arial" w:hAnsi="Arial" w:cs="Arial"/>
                <w:sz w:val="26"/>
                <w:szCs w:val="26"/>
              </w:rPr>
              <w:t>которые начинаются на А, заканчиваются на А. Или просто предложите определить место звука в слове.</w:t>
            </w:r>
          </w:p>
          <w:p w:rsidR="00E02941" w:rsidRPr="00E02941" w:rsidRDefault="00E02941" w:rsidP="00E02941">
            <w:pPr>
              <w:ind w:left="212" w:right="21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01FFE" w:rsidRPr="00E02941" w:rsidRDefault="00E02941" w:rsidP="00E02941">
            <w:pPr>
              <w:ind w:left="212" w:right="210"/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01FFE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Подумай, не торопись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Предложите детям несколько заданий на сообразительность: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- Подбери слово, которое начинается на последний звук слова </w:t>
            </w:r>
            <w:r w:rsidRPr="00E02941">
              <w:rPr>
                <w:rFonts w:ascii="Arial" w:hAnsi="Arial" w:cs="Arial"/>
                <w:i/>
                <w:iCs/>
                <w:sz w:val="26"/>
                <w:szCs w:val="26"/>
              </w:rPr>
              <w:t>«стол».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- Вспомни название птицы, в котором был бы последний звук слова сыр. (воробей, грач…)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- Подбери слово, чтобы первый звук был «к», а последний – «а».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и.т.д.</w:t>
            </w:r>
          </w:p>
        </w:tc>
        <w:tc>
          <w:tcPr>
            <w:tcW w:w="5459" w:type="dxa"/>
          </w:tcPr>
          <w:p w:rsidR="00DE627F" w:rsidRDefault="00DE627F"/>
          <w:p w:rsidR="00531FF7" w:rsidRPr="00531FF7" w:rsidRDefault="00531FF7" w:rsidP="00DE627F">
            <w:pPr>
              <w:jc w:val="center"/>
              <w:rPr>
                <w:rFonts w:ascii="Arial" w:hAnsi="Arial" w:cs="Arial"/>
                <w:bCs/>
              </w:rPr>
            </w:pPr>
            <w:r w:rsidRPr="00531FF7">
              <w:rPr>
                <w:rFonts w:ascii="Arial" w:hAnsi="Arial" w:cs="Arial"/>
                <w:bCs/>
              </w:rPr>
              <w:t xml:space="preserve">МБДОУ общеразвивающего вида </w:t>
            </w:r>
          </w:p>
          <w:p w:rsidR="00DE627F" w:rsidRPr="00531FF7" w:rsidRDefault="00531FF7" w:rsidP="00DE627F">
            <w:pPr>
              <w:jc w:val="center"/>
              <w:rPr>
                <w:rFonts w:ascii="Arial" w:hAnsi="Arial" w:cs="Arial"/>
              </w:rPr>
            </w:pPr>
            <w:r w:rsidRPr="00531FF7">
              <w:rPr>
                <w:rFonts w:ascii="Arial" w:hAnsi="Arial" w:cs="Arial"/>
                <w:bCs/>
              </w:rPr>
              <w:t>детский сад</w:t>
            </w:r>
            <w:r w:rsidR="00DE627F" w:rsidRPr="00531FF7">
              <w:rPr>
                <w:rFonts w:ascii="Arial" w:hAnsi="Arial" w:cs="Arial"/>
                <w:bCs/>
              </w:rPr>
              <w:t xml:space="preserve"> </w:t>
            </w:r>
            <w:r w:rsidRPr="00531FF7">
              <w:rPr>
                <w:rFonts w:ascii="Arial" w:hAnsi="Arial" w:cs="Arial"/>
                <w:bCs/>
              </w:rPr>
              <w:t>№2 «Дюймовочка»</w:t>
            </w:r>
          </w:p>
          <w:p w:rsidR="00DE627F" w:rsidRDefault="00DE627F"/>
          <w:p w:rsidR="00DE627F" w:rsidRDefault="00DE627F"/>
          <w:p w:rsidR="00DE627F" w:rsidRDefault="00DE627F"/>
          <w:p w:rsidR="00531FF7" w:rsidRDefault="00531FF7"/>
          <w:p w:rsidR="00531FF7" w:rsidRDefault="00531FF7"/>
          <w:p w:rsidR="00531FF7" w:rsidRDefault="00531FF7"/>
          <w:p w:rsidR="00531FF7" w:rsidRDefault="00531FF7"/>
          <w:p w:rsidR="00DE627F" w:rsidRDefault="00531FF7">
            <w:r>
              <w:rPr>
                <w:noProof/>
              </w:rPr>
              <w:pict>
                <v:shapetype id="_x0000_t160" coordsize="21600,21600" o:spt="160" adj="2945" path="m0@0c7200@2,14400@2,21600@0m0@3c7200@4,14400@4,21600@3e">
                  <v:formulas>
                    <v:f eqn="val #0"/>
                    <v:f eqn="prod #0 1 3"/>
                    <v:f eqn="sum 0 0 @1"/>
                    <v:f eqn="sum 21600 0 #0"/>
                    <v:f eqn="sum 21600 0 @2"/>
                    <v:f eqn="prod #0 2 3"/>
                    <v:f eqn="sum 21600 0 @5"/>
                  </v:formulas>
                  <v:path textpathok="t" o:connecttype="rect"/>
                  <v:textpath on="t" fitshape="t" xscale="t"/>
                  <v:handles>
                    <v:h position="topLeft,#0" yrange="0,4629"/>
                  </v:handles>
                  <o:lock v:ext="edit" text="t" shapetype="t"/>
                </v:shapetype>
                <v:shape id="_x0000_s1026" type="#_x0000_t160" style="position:absolute;margin-left:22.4pt;margin-top:4.4pt;width:226.5pt;height:230.4pt;z-index:251660288" fillcolor="#00b0f0">
                  <v:shadow color="#868686" offset="9pt,1pt" offset2="14pt,-2pt"/>
                  <o:extrusion v:ext="view" rotationangle="-5,90"/>
                  <v:textpath style="font-family:&quot;Arial Black&quot;;v-text-kern:t" trim="t" fitpath="t" xscale="f" string="Игры &#10;со звуками&#10;"/>
                </v:shape>
              </w:pict>
            </w:r>
          </w:p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531FF7" w:rsidRDefault="00531FF7"/>
          <w:p w:rsidR="00DE627F" w:rsidRDefault="00DE627F"/>
          <w:p w:rsidR="00DE627F" w:rsidRDefault="00DE627F"/>
          <w:p w:rsidR="00531FF7" w:rsidRDefault="00E02941" w:rsidP="00531FF7">
            <w:pPr>
              <w:jc w:val="right"/>
              <w:rPr>
                <w:rFonts w:ascii="Arial" w:hAnsi="Arial" w:cs="Arial"/>
              </w:rPr>
            </w:pPr>
            <w:r w:rsidRPr="00531FF7">
              <w:rPr>
                <w:rFonts w:ascii="Arial" w:hAnsi="Arial" w:cs="Arial"/>
              </w:rPr>
              <w:t xml:space="preserve">                                          </w:t>
            </w:r>
            <w:r w:rsidR="00531FF7">
              <w:rPr>
                <w:rFonts w:ascii="Arial" w:hAnsi="Arial" w:cs="Arial"/>
              </w:rPr>
              <w:t xml:space="preserve">Подготовила: </w:t>
            </w:r>
            <w:r w:rsidR="00531FF7" w:rsidRPr="00531FF7">
              <w:rPr>
                <w:rFonts w:ascii="Arial" w:hAnsi="Arial" w:cs="Arial"/>
              </w:rPr>
              <w:t xml:space="preserve">музыкальный руководитель </w:t>
            </w:r>
          </w:p>
          <w:p w:rsidR="00DE627F" w:rsidRPr="00531FF7" w:rsidRDefault="00531FF7" w:rsidP="00531FF7">
            <w:pPr>
              <w:jc w:val="right"/>
              <w:rPr>
                <w:rFonts w:ascii="Arial" w:hAnsi="Arial" w:cs="Arial"/>
              </w:rPr>
            </w:pPr>
            <w:r w:rsidRPr="00531FF7">
              <w:rPr>
                <w:rFonts w:ascii="Arial" w:hAnsi="Arial" w:cs="Arial"/>
              </w:rPr>
              <w:t>Устинова Е.А</w:t>
            </w:r>
          </w:p>
          <w:p w:rsidR="00DE627F" w:rsidRPr="00531FF7" w:rsidRDefault="00DE627F" w:rsidP="00531FF7">
            <w:pPr>
              <w:jc w:val="right"/>
              <w:rPr>
                <w:rFonts w:ascii="Arial" w:hAnsi="Arial" w:cs="Arial"/>
              </w:rPr>
            </w:pPr>
          </w:p>
          <w:p w:rsidR="00DE627F" w:rsidRDefault="00DE627F" w:rsidP="00531FF7">
            <w:pPr>
              <w:jc w:val="right"/>
            </w:pPr>
          </w:p>
          <w:p w:rsidR="00DE627F" w:rsidRDefault="00DE627F"/>
          <w:p w:rsidR="00DE627F" w:rsidRDefault="00DE627F"/>
          <w:p w:rsidR="00DE627F" w:rsidRDefault="00DE627F"/>
        </w:tc>
      </w:tr>
      <w:tr w:rsidR="00DE627F" w:rsidTr="00E02941">
        <w:tc>
          <w:tcPr>
            <w:tcW w:w="5458" w:type="dxa"/>
          </w:tcPr>
          <w:p w:rsidR="00D01FFE" w:rsidRPr="00E02941" w:rsidRDefault="00D01FFE" w:rsidP="00E02941">
            <w:pPr>
              <w:pStyle w:val="a6"/>
              <w:ind w:left="284" w:right="139"/>
              <w:jc w:val="both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Игры со звуками помогают </w:t>
            </w:r>
            <w:r w:rsidR="00141C6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развить фоне</w:t>
            </w: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тический слух и фонематическое восприятие.</w:t>
            </w:r>
          </w:p>
          <w:p w:rsidR="00EB1A00" w:rsidRPr="00E02941" w:rsidRDefault="00E02941" w:rsidP="00E02941">
            <w:pPr>
              <w:pStyle w:val="a6"/>
              <w:spacing w:after="0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</w:t>
            </w:r>
            <w:r w:rsidR="00141C6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Фоне</w:t>
            </w:r>
            <w:r w:rsidR="00EB1A00"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тический слух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 – это тонкий систематизированный слух, способность различать и узнавать звуки, составля</w:t>
            </w:r>
            <w:r w:rsidR="00141C68">
              <w:rPr>
                <w:rFonts w:ascii="Arial" w:hAnsi="Arial" w:cs="Arial"/>
                <w:sz w:val="26"/>
                <w:szCs w:val="26"/>
              </w:rPr>
              <w:t>ющие слово. Без развитого фоне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>тического слуха невозможно правильное произнесение звуков.</w:t>
            </w:r>
          </w:p>
          <w:p w:rsidR="00EB1A00" w:rsidRPr="00E02941" w:rsidRDefault="00141C68" w:rsidP="00E02941">
            <w:pPr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В случае фоне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тического недоразвития ребенок смешивает звонкие и глухие, твердые и мягкие согласные, не различает свистящие и шипящие, «Р» и «Л», «Ц» и «Ч» и другие. </w:t>
            </w:r>
          </w:p>
          <w:p w:rsidR="00D01FFE" w:rsidRPr="00E02941" w:rsidRDefault="00E02941" w:rsidP="00E02941">
            <w:pPr>
              <w:pStyle w:val="aa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</w:t>
            </w:r>
            <w:r w:rsidR="00D01FFE" w:rsidRPr="00E02941">
              <w:rPr>
                <w:rFonts w:ascii="Arial" w:hAnsi="Arial" w:cs="Arial"/>
                <w:b/>
                <w:i/>
                <w:sz w:val="26"/>
                <w:szCs w:val="26"/>
              </w:rPr>
              <w:t>Фонематическое восприятие</w:t>
            </w:r>
            <w:r w:rsidR="00D01FFE" w:rsidRPr="00E02941">
              <w:rPr>
                <w:rFonts w:ascii="Arial" w:hAnsi="Arial" w:cs="Arial"/>
                <w:sz w:val="26"/>
                <w:szCs w:val="26"/>
              </w:rPr>
              <w:t xml:space="preserve"> — это способность различать фонемы и определять звуковой состав слова. Сколько слогов в слове мак?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      </w:r>
          </w:p>
          <w:p w:rsidR="00D01FFE" w:rsidRPr="00E02941" w:rsidRDefault="00E02941" w:rsidP="00E02941">
            <w:pPr>
              <w:pStyle w:val="aa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141C68">
              <w:rPr>
                <w:rFonts w:ascii="Arial" w:hAnsi="Arial" w:cs="Arial"/>
                <w:sz w:val="26"/>
                <w:szCs w:val="26"/>
              </w:rPr>
              <w:t>Правильное развитие фоне</w:t>
            </w:r>
            <w:r w:rsidR="00D01FFE" w:rsidRPr="00E02941">
              <w:rPr>
                <w:rFonts w:ascii="Arial" w:hAnsi="Arial" w:cs="Arial"/>
                <w:sz w:val="26"/>
                <w:szCs w:val="26"/>
              </w:rPr>
              <w:t>тического слуха и фонематического восприятия лежит в основе безошибочного усвоения письма и чтения в процессе школьного обучения.</w:t>
            </w:r>
          </w:p>
          <w:p w:rsidR="00DE627F" w:rsidRPr="00E02941" w:rsidRDefault="00E02941" w:rsidP="00141C68">
            <w:pPr>
              <w:ind w:left="284" w:right="139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Предлагаем Вашему вниманию некоторые игры, способствующие развитию </w:t>
            </w:r>
            <w:r w:rsidR="00141C68">
              <w:rPr>
                <w:rFonts w:ascii="Arial" w:hAnsi="Arial" w:cs="Arial"/>
                <w:sz w:val="26"/>
                <w:szCs w:val="26"/>
              </w:rPr>
              <w:t>фонематических процессов</w:t>
            </w:r>
            <w:r w:rsidR="00D151F3" w:rsidRPr="00E02941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458" w:type="dxa"/>
          </w:tcPr>
          <w:p w:rsidR="00DE627F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Выдели слово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Предложите детям хлопать в ладоши (топать ногой, ударять по коленкам, поднимать руку вверх...) тогда, когда они услышат слова, с заданным звуком.</w:t>
            </w:r>
          </w:p>
          <w:p w:rsidR="00EB1A00" w:rsidRPr="00E02941" w:rsidRDefault="00EB1A00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E627F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Какой звук есть во всех словах?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 Взрослый произносит три-четыре слова, в каждом из которых есть один и тот же звук: </w:t>
            </w:r>
            <w:r w:rsidRPr="00E02941">
              <w:rPr>
                <w:rFonts w:ascii="Arial" w:hAnsi="Arial" w:cs="Arial"/>
                <w:i/>
                <w:iCs/>
                <w:sz w:val="26"/>
                <w:szCs w:val="26"/>
              </w:rPr>
              <w:t>шуба, кошка, мышь</w:t>
            </w:r>
            <w:r w:rsidRPr="00E02941">
              <w:rPr>
                <w:rFonts w:ascii="Arial" w:hAnsi="Arial" w:cs="Arial"/>
                <w:sz w:val="26"/>
                <w:szCs w:val="26"/>
              </w:rPr>
              <w:t xml:space="preserve"> - и спрашивает у ребенка, какой звук есть во всех этих словах.</w:t>
            </w:r>
          </w:p>
          <w:p w:rsidR="00EB1A00" w:rsidRPr="00E02941" w:rsidRDefault="00EB1A00" w:rsidP="00E02941">
            <w:pPr>
              <w:ind w:left="212" w:right="21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</w:pPr>
          </w:p>
          <w:p w:rsidR="00D151F3" w:rsidRPr="00E02941" w:rsidRDefault="00D151F3" w:rsidP="00E02941">
            <w:pPr>
              <w:ind w:left="141" w:right="141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«Кто больше?»</w:t>
            </w:r>
          </w:p>
          <w:p w:rsidR="00D151F3" w:rsidRPr="00E02941" w:rsidRDefault="00D151F3" w:rsidP="00E02941">
            <w:pPr>
              <w:ind w:left="141" w:right="14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Рассматривая вместе с ребенком картинки в книге, предложите ему найти среди них те, в названиях которых есть звук «Р». за каждое названное слово дается поощрительное очко.</w:t>
            </w:r>
          </w:p>
          <w:p w:rsidR="00D151F3" w:rsidRPr="00E02941" w:rsidRDefault="00D151F3" w:rsidP="00E02941">
            <w:pPr>
              <w:pStyle w:val="2"/>
              <w:ind w:left="141" w:right="141"/>
              <w:jc w:val="both"/>
              <w:outlineLvl w:val="1"/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</w:pPr>
          </w:p>
          <w:p w:rsidR="00D151F3" w:rsidRPr="00E02941" w:rsidRDefault="00D151F3" w:rsidP="00E02941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  <w:lang w:eastAsia="ru-RU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  <w:lang w:eastAsia="ru-RU"/>
              </w:rPr>
              <w:t>«Придумай больше»</w:t>
            </w:r>
          </w:p>
          <w:p w:rsidR="00D151F3" w:rsidRPr="00E02941" w:rsidRDefault="00D151F3" w:rsidP="00E02941">
            <w:pPr>
              <w:pStyle w:val="a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Водящий, называя какой-нибудь звук, просит играющих придумать 3 слова, в которых встречается заданный звук.</w:t>
            </w:r>
          </w:p>
          <w:p w:rsidR="00D151F3" w:rsidRPr="00E02941" w:rsidRDefault="00D151F3" w:rsidP="00E02941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151F3" w:rsidRPr="00E02941" w:rsidRDefault="00D151F3" w:rsidP="00E02941">
            <w:pPr>
              <w:pStyle w:val="2"/>
              <w:ind w:left="212" w:right="210"/>
              <w:jc w:val="both"/>
              <w:outlineLvl w:val="1"/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  <w:t>«Цепочки слов»</w:t>
            </w:r>
          </w:p>
          <w:p w:rsidR="00DE627F" w:rsidRPr="00E02941" w:rsidRDefault="00D151F3" w:rsidP="00E02941">
            <w:pPr>
              <w:pStyle w:val="21"/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Это игра – аналог всем известных «городов». Заключается она в том, что на последний звук заданного предыдущим игроком слова игрок последующий называет свое слово. Образуется цепочка слов: </w:t>
            </w:r>
            <w:proofErr w:type="spellStart"/>
            <w:r w:rsidRPr="00E02941">
              <w:rPr>
                <w:rFonts w:ascii="Arial" w:hAnsi="Arial" w:cs="Arial"/>
                <w:sz w:val="26"/>
                <w:szCs w:val="26"/>
              </w:rPr>
              <w:t>аисТ</w:t>
            </w:r>
            <w:proofErr w:type="spellEnd"/>
            <w:r w:rsidRPr="00E02941"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E02941">
              <w:rPr>
                <w:rFonts w:ascii="Arial" w:hAnsi="Arial" w:cs="Arial"/>
                <w:sz w:val="26"/>
                <w:szCs w:val="26"/>
              </w:rPr>
              <w:t>ТарелкА</w:t>
            </w:r>
            <w:proofErr w:type="spellEnd"/>
            <w:r w:rsidRPr="00E02941">
              <w:rPr>
                <w:rFonts w:ascii="Arial" w:hAnsi="Arial" w:cs="Arial"/>
                <w:sz w:val="26"/>
                <w:szCs w:val="26"/>
              </w:rPr>
              <w:t xml:space="preserve"> – Арбуз.</w:t>
            </w:r>
          </w:p>
        </w:tc>
        <w:tc>
          <w:tcPr>
            <w:tcW w:w="5459" w:type="dxa"/>
          </w:tcPr>
          <w:p w:rsidR="00D151F3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«Четвертый лишний»</w:t>
            </w:r>
          </w:p>
          <w:p w:rsidR="00D151F3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Для игры понадобятся четыре картинки с изображением предметов, три из которых содержат в названии заданный звук, а одна - не имеет. Взрослый раскладывает их перед ребенком и предлагает определить, какая картинка лишняя и почему. Набор может быть разнообразным, 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например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 xml:space="preserve">: чашка, очки, туча, мост; медведь, миска, собака, мел; дорога, доска, дуб, туфли. Если ребенок не понимает задания, тогда задать ему наводящие вопросы, попросить внимательно слушать звуки в словах. Взрослый может голосом выделять определяемый звук. Как вариант игры можно подбирать слова с разной слоговой структурой (3 слова трехсложных, а одно двухсложное), разными ударными слогами. Задание помогает развивать не только фонематическое восприятие, но и </w:t>
            </w:r>
            <w:r w:rsidRPr="00E02941">
              <w:rPr>
                <w:rStyle w:val="a4"/>
                <w:rFonts w:ascii="Arial" w:hAnsi="Arial" w:cs="Arial"/>
                <w:sz w:val="26"/>
                <w:szCs w:val="26"/>
              </w:rPr>
              <w:t>внимание</w:t>
            </w:r>
            <w:r w:rsidRPr="00E02941"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5" w:history="1">
              <w:r w:rsidRPr="00E02941">
                <w:rPr>
                  <w:rStyle w:val="a5"/>
                  <w:rFonts w:ascii="Arial" w:hAnsi="Arial" w:cs="Arial"/>
                  <w:color w:val="000000"/>
                  <w:sz w:val="26"/>
                  <w:szCs w:val="26"/>
                </w:rPr>
                <w:t>логическое мышление</w:t>
              </w:r>
            </w:hyperlink>
            <w:r w:rsidRPr="00E02941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EB1A00" w:rsidRPr="00E02941" w:rsidRDefault="00EB1A00" w:rsidP="00E02941">
            <w:pPr>
              <w:jc w:val="both"/>
              <w:rPr>
                <w:sz w:val="26"/>
                <w:szCs w:val="26"/>
              </w:rPr>
            </w:pPr>
          </w:p>
          <w:p w:rsidR="00DE627F" w:rsidRPr="00E02941" w:rsidRDefault="00D151F3" w:rsidP="00E02941">
            <w:pPr>
              <w:ind w:left="283" w:right="141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Юные поэты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83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Взрослый дает ребенку набор картинок и предлагает их 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например:</w:t>
            </w:r>
          </w:p>
          <w:p w:rsidR="00DE627F" w:rsidRPr="00E02941" w:rsidRDefault="00DE627F" w:rsidP="00E02941">
            <w:pPr>
              <w:ind w:left="283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В норке жили – были мышки,</w:t>
            </w:r>
          </w:p>
          <w:p w:rsidR="00EB1A00" w:rsidRPr="00E02941" w:rsidRDefault="00DE627F" w:rsidP="00E02941">
            <w:pPr>
              <w:ind w:left="283" w:right="141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А на столе лежали пышки.</w:t>
            </w:r>
          </w:p>
        </w:tc>
      </w:tr>
    </w:tbl>
    <w:p w:rsidR="00DE627F" w:rsidRDefault="00DE627F" w:rsidP="00531FF7">
      <w:pPr>
        <w:jc w:val="both"/>
      </w:pPr>
      <w:bookmarkStart w:id="0" w:name="_GoBack"/>
      <w:bookmarkEnd w:id="0"/>
    </w:p>
    <w:sectPr w:rsidR="00DE627F" w:rsidSect="00DE627F">
      <w:pgSz w:w="16838" w:h="11906" w:orient="landscape"/>
      <w:pgMar w:top="426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7F"/>
    <w:rsid w:val="000673D2"/>
    <w:rsid w:val="00141C68"/>
    <w:rsid w:val="001E7E95"/>
    <w:rsid w:val="002C6F6E"/>
    <w:rsid w:val="002E5455"/>
    <w:rsid w:val="004638AF"/>
    <w:rsid w:val="00484942"/>
    <w:rsid w:val="00531FF7"/>
    <w:rsid w:val="007375E1"/>
    <w:rsid w:val="00D01FFE"/>
    <w:rsid w:val="00D151F3"/>
    <w:rsid w:val="00D42DCD"/>
    <w:rsid w:val="00DE627F"/>
    <w:rsid w:val="00E02941"/>
    <w:rsid w:val="00E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69754"/>
  <w15:docId w15:val="{C3769671-A2BE-44A0-8EA2-155D9203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2"/>
  </w:style>
  <w:style w:type="paragraph" w:styleId="2">
    <w:name w:val="heading 2"/>
    <w:basedOn w:val="a"/>
    <w:next w:val="a"/>
    <w:link w:val="20"/>
    <w:qFormat/>
    <w:rsid w:val="00EB1A00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b/>
      <w:bCs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E627F"/>
    <w:rPr>
      <w:b/>
      <w:bCs/>
    </w:rPr>
  </w:style>
  <w:style w:type="character" w:styleId="a5">
    <w:name w:val="Hyperlink"/>
    <w:basedOn w:val="a0"/>
    <w:uiPriority w:val="99"/>
    <w:semiHidden/>
    <w:unhideWhenUsed/>
    <w:rsid w:val="00DE62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B1A00"/>
    <w:rPr>
      <w:rFonts w:ascii="Century Gothic" w:eastAsia="Times New Roman" w:hAnsi="Century Gothic" w:cs="Times New Roman"/>
      <w:b/>
      <w:bCs/>
      <w:color w:val="FF0000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EB1A00"/>
    <w:pPr>
      <w:spacing w:after="0" w:line="240" w:lineRule="auto"/>
      <w:jc w:val="both"/>
    </w:pPr>
    <w:rPr>
      <w:rFonts w:ascii="Century Gothic" w:eastAsia="Times New Roman" w:hAnsi="Century Gothic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B1A00"/>
    <w:rPr>
      <w:rFonts w:ascii="Century Gothic" w:eastAsia="Times New Roman" w:hAnsi="Century Gothic" w:cs="Times New Roman"/>
      <w:sz w:val="32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B1A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B1A00"/>
  </w:style>
  <w:style w:type="paragraph" w:styleId="a8">
    <w:name w:val="Body Text Indent"/>
    <w:basedOn w:val="a"/>
    <w:link w:val="a9"/>
    <w:uiPriority w:val="99"/>
    <w:semiHidden/>
    <w:unhideWhenUsed/>
    <w:rsid w:val="00D151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51F3"/>
  </w:style>
  <w:style w:type="paragraph" w:styleId="aa">
    <w:name w:val="Normal (Web)"/>
    <w:basedOn w:val="a"/>
    <w:uiPriority w:val="99"/>
    <w:semiHidden/>
    <w:unhideWhenUsed/>
    <w:rsid w:val="00D0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gopedshop.ru/item/8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CA66-D63A-490D-84E4-7D47F3F0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user</cp:lastModifiedBy>
  <cp:revision>7</cp:revision>
  <cp:lastPrinted>2012-12-05T05:24:00Z</cp:lastPrinted>
  <dcterms:created xsi:type="dcterms:W3CDTF">2012-12-04T18:18:00Z</dcterms:created>
  <dcterms:modified xsi:type="dcterms:W3CDTF">2020-01-24T06:23:00Z</dcterms:modified>
</cp:coreProperties>
</file>